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F9A" w:rsidRDefault="00E43A90">
      <w:pPr>
        <w:pStyle w:val="BodyText"/>
        <w:ind w:left="102"/>
        <w:rPr>
          <w:sz w:val="20"/>
        </w:rPr>
      </w:pPr>
      <w:bookmarkStart w:id="0" w:name="_GoBack"/>
      <w:bookmarkEnd w:id="0"/>
      <w:r>
        <w:rPr>
          <w:noProof/>
          <w:sz w:val="20"/>
          <w:lang w:bidi="ar-SA"/>
        </w:rPr>
        <mc:AlternateContent>
          <mc:Choice Requires="wpg">
            <w:drawing>
              <wp:inline distT="0" distB="0" distL="0" distR="0">
                <wp:extent cx="5636895" cy="1457325"/>
                <wp:effectExtent l="10795" t="9525" r="10160" b="952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6895" cy="1457325"/>
                          <a:chOff x="0" y="0"/>
                          <a:chExt cx="8877" cy="2295"/>
                        </a:xfrm>
                      </wpg:grpSpPr>
                      <pic:pic xmlns:pic="http://schemas.openxmlformats.org/drawingml/2006/picture">
                        <pic:nvPicPr>
                          <pic:cNvPr id="4"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600" y="342"/>
                            <a:ext cx="1665" cy="1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4"/>
                        <wps:cNvSpPr txBox="1">
                          <a:spLocks noChangeArrowheads="1"/>
                        </wps:cNvSpPr>
                        <wps:spPr bwMode="auto">
                          <a:xfrm>
                            <a:off x="4" y="4"/>
                            <a:ext cx="8868" cy="228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13F9A" w:rsidRDefault="00313F9A">
                              <w:pPr>
                                <w:rPr>
                                  <w:sz w:val="28"/>
                                </w:rPr>
                              </w:pPr>
                            </w:p>
                            <w:p w:rsidR="00313F9A" w:rsidRDefault="00313F9A">
                              <w:pPr>
                                <w:rPr>
                                  <w:sz w:val="28"/>
                                </w:rPr>
                              </w:pPr>
                            </w:p>
                            <w:p w:rsidR="00313F9A" w:rsidRDefault="00313F9A">
                              <w:pPr>
                                <w:rPr>
                                  <w:sz w:val="28"/>
                                </w:rPr>
                              </w:pPr>
                            </w:p>
                            <w:p w:rsidR="00313F9A" w:rsidRDefault="00313F9A">
                              <w:pPr>
                                <w:rPr>
                                  <w:sz w:val="39"/>
                                </w:rPr>
                              </w:pPr>
                            </w:p>
                            <w:p w:rsidR="00313F9A" w:rsidRDefault="00327F21">
                              <w:pPr>
                                <w:spacing w:line="247" w:lineRule="auto"/>
                                <w:ind w:left="2287" w:right="2010" w:firstLine="720"/>
                                <w:rPr>
                                  <w:rFonts w:ascii="Georgia"/>
                                  <w:b/>
                                  <w:sz w:val="24"/>
                                </w:rPr>
                              </w:pPr>
                              <w:r>
                                <w:rPr>
                                  <w:rFonts w:ascii="Georgia"/>
                                  <w:b/>
                                  <w:sz w:val="24"/>
                                </w:rPr>
                                <w:t>Village of Williamsville Historic Preservation Commission</w:t>
                              </w:r>
                            </w:p>
                            <w:p w:rsidR="00313F9A" w:rsidRDefault="00327F21">
                              <w:pPr>
                                <w:spacing w:before="5"/>
                                <w:ind w:left="1497"/>
                                <w:rPr>
                                  <w:rFonts w:ascii="Georgia"/>
                                  <w:b/>
                                  <w:sz w:val="24"/>
                                </w:rPr>
                              </w:pPr>
                              <w:r>
                                <w:rPr>
                                  <w:rFonts w:ascii="Georgia"/>
                                  <w:b/>
                                  <w:sz w:val="24"/>
                                </w:rPr>
                                <w:t>Meeting Minutes --- July 24, 2018 at 7:00</w:t>
                              </w:r>
                              <w:r>
                                <w:rPr>
                                  <w:rFonts w:ascii="Georgia"/>
                                  <w:b/>
                                  <w:spacing w:val="52"/>
                                  <w:sz w:val="24"/>
                                </w:rPr>
                                <w:t xml:space="preserve"> </w:t>
                              </w:r>
                              <w:r>
                                <w:rPr>
                                  <w:rFonts w:ascii="Georgia"/>
                                  <w:b/>
                                  <w:sz w:val="24"/>
                                </w:rPr>
                                <w:t>p.m.</w:t>
                              </w:r>
                            </w:p>
                          </w:txbxContent>
                        </wps:txbx>
                        <wps:bodyPr rot="0" vert="horz" wrap="square" lIns="0" tIns="0" rIns="0" bIns="0" anchor="t" anchorCtr="0" upright="1">
                          <a:noAutofit/>
                        </wps:bodyPr>
                      </wps:wsp>
                    </wpg:wgp>
                  </a:graphicData>
                </a:graphic>
              </wp:inline>
            </w:drawing>
          </mc:Choice>
          <mc:Fallback>
            <w:pict>
              <v:group id="Group 3" o:spid="_x0000_s1026" style="width:443.85pt;height:114.75pt;mso-position-horizontal-relative:char;mso-position-vertical-relative:line" coordsize="8877,2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600;top:342;width:1665;height: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4" o:spid="_x0000_s1028" type="#_x0000_t202" style="position:absolute;left:4;top:4;width:886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" filled="f" strokeweight=".48pt">
                  <v:textbox inset="0,0,0,0">
                    <w:txbxContent>
                      <w:p w:rsidR="00313F9A" w:rsidRDefault="00313F9A">
                        <w:pPr>
                          <w:rPr>
                            <w:sz w:val="28"/>
                          </w:rPr>
                        </w:pPr>
                      </w:p>
                      <w:p w:rsidR="00313F9A" w:rsidRDefault="00313F9A">
                        <w:pPr>
                          <w:rPr>
                            <w:sz w:val="28"/>
                          </w:rPr>
                        </w:pPr>
                      </w:p>
                      <w:p w:rsidR="00313F9A" w:rsidRDefault="00313F9A">
                        <w:pPr>
                          <w:rPr>
                            <w:sz w:val="28"/>
                          </w:rPr>
                        </w:pPr>
                      </w:p>
                      <w:p w:rsidR="00313F9A" w:rsidRDefault="00313F9A">
                        <w:pPr>
                          <w:rPr>
                            <w:sz w:val="39"/>
                          </w:rPr>
                        </w:pPr>
                      </w:p>
                      <w:p w:rsidR="00313F9A" w:rsidRDefault="00327F21">
                        <w:pPr>
                          <w:spacing w:line="247" w:lineRule="auto"/>
                          <w:ind w:left="2287" w:right="2010" w:firstLine="720"/>
                          <w:rPr>
                            <w:rFonts w:ascii="Georgia"/>
                            <w:b/>
                            <w:sz w:val="24"/>
                          </w:rPr>
                        </w:pPr>
                        <w:r>
                          <w:rPr>
                            <w:rFonts w:ascii="Georgia"/>
                            <w:b/>
                            <w:sz w:val="24"/>
                          </w:rPr>
                          <w:t>Village of Williamsville Historic Preservation Commission</w:t>
                        </w:r>
                      </w:p>
                      <w:p w:rsidR="00313F9A" w:rsidRDefault="00327F21">
                        <w:pPr>
                          <w:spacing w:before="5"/>
                          <w:ind w:left="1497"/>
                          <w:rPr>
                            <w:rFonts w:ascii="Georgia"/>
                            <w:b/>
                            <w:sz w:val="24"/>
                          </w:rPr>
                        </w:pPr>
                        <w:r>
                          <w:rPr>
                            <w:rFonts w:ascii="Georgia"/>
                            <w:b/>
                            <w:sz w:val="24"/>
                          </w:rPr>
                          <w:t>Meeting Minutes --- July 24, 2018 at 7:00</w:t>
                        </w:r>
                        <w:r>
                          <w:rPr>
                            <w:rFonts w:ascii="Georgia"/>
                            <w:b/>
                            <w:spacing w:val="52"/>
                            <w:sz w:val="24"/>
                          </w:rPr>
                          <w:t xml:space="preserve"> </w:t>
                        </w:r>
                        <w:r>
                          <w:rPr>
                            <w:rFonts w:ascii="Georgia"/>
                            <w:b/>
                            <w:sz w:val="24"/>
                          </w:rPr>
                          <w:t>p.m.</w:t>
                        </w:r>
                      </w:p>
                    </w:txbxContent>
                  </v:textbox>
                </v:shape>
                <w10:anchorlock/>
              </v:group>
            </w:pict>
          </mc:Fallback>
        </mc:AlternateContent>
      </w:r>
    </w:p>
    <w:p w:rsidR="00313F9A" w:rsidRDefault="00313F9A">
      <w:pPr>
        <w:pStyle w:val="BodyText"/>
        <w:spacing w:before="7"/>
        <w:rPr>
          <w:sz w:val="13"/>
        </w:rPr>
      </w:pPr>
    </w:p>
    <w:p w:rsidR="00313F9A" w:rsidRDefault="00327F21">
      <w:pPr>
        <w:pStyle w:val="BodyText"/>
        <w:tabs>
          <w:tab w:val="left" w:pos="1660"/>
        </w:tabs>
        <w:spacing w:before="92"/>
        <w:ind w:left="220"/>
      </w:pPr>
      <w:r>
        <w:t>Present:</w:t>
      </w:r>
      <w:r>
        <w:tab/>
        <w:t>Kate Waterman-Kulpa,</w:t>
      </w:r>
      <w:r>
        <w:rPr>
          <w:spacing w:val="-3"/>
        </w:rPr>
        <w:t xml:space="preserve"> </w:t>
      </w:r>
      <w:r>
        <w:t>Chairman</w:t>
      </w:r>
    </w:p>
    <w:p w:rsidR="00313F9A" w:rsidRDefault="00327F21">
      <w:pPr>
        <w:pStyle w:val="BodyText"/>
        <w:spacing w:before="1"/>
        <w:ind w:left="1660" w:right="4986"/>
      </w:pPr>
      <w:r>
        <w:t>Wes Stone, Vice-Chairman Mary Lowther, Member Chuck Akers, Member</w:t>
      </w:r>
    </w:p>
    <w:p w:rsidR="00313F9A" w:rsidRDefault="00313F9A">
      <w:pPr>
        <w:pStyle w:val="BodyText"/>
        <w:spacing w:before="2"/>
      </w:pPr>
    </w:p>
    <w:p w:rsidR="00313F9A" w:rsidRDefault="00327F21">
      <w:pPr>
        <w:pStyle w:val="BodyText"/>
        <w:tabs>
          <w:tab w:val="left" w:pos="1660"/>
        </w:tabs>
        <w:spacing w:line="252" w:lineRule="exact"/>
        <w:ind w:left="220"/>
      </w:pPr>
      <w:r>
        <w:t>Also</w:t>
      </w:r>
      <w:r>
        <w:rPr>
          <w:spacing w:val="-2"/>
        </w:rPr>
        <w:t xml:space="preserve"> </w:t>
      </w:r>
      <w:r>
        <w:t>present:</w:t>
      </w:r>
      <w:r>
        <w:tab/>
        <w:t>Deborah A. Habes, Deputy</w:t>
      </w:r>
      <w:r>
        <w:rPr>
          <w:spacing w:val="-5"/>
        </w:rPr>
        <w:t xml:space="preserve"> </w:t>
      </w:r>
      <w:r>
        <w:t>Clerk</w:t>
      </w:r>
    </w:p>
    <w:p w:rsidR="00313F9A" w:rsidRDefault="00327F21">
      <w:pPr>
        <w:pStyle w:val="BodyText"/>
        <w:ind w:left="1660" w:right="4772"/>
      </w:pPr>
      <w:r>
        <w:t>Matthew Etu, Trustee Liaison Deborah Rogers, Trustee</w:t>
      </w:r>
    </w:p>
    <w:p w:rsidR="00313F9A" w:rsidRDefault="00313F9A">
      <w:pPr>
        <w:pStyle w:val="BodyText"/>
        <w:spacing w:before="10"/>
        <w:rPr>
          <w:sz w:val="21"/>
        </w:rPr>
      </w:pPr>
    </w:p>
    <w:p w:rsidR="00313F9A" w:rsidRDefault="00327F21">
      <w:pPr>
        <w:pStyle w:val="BodyText"/>
        <w:tabs>
          <w:tab w:val="left" w:pos="1660"/>
        </w:tabs>
        <w:ind w:left="220"/>
      </w:pPr>
      <w:r>
        <w:t>Excused:</w:t>
      </w:r>
      <w:r>
        <w:tab/>
        <w:t>Charl</w:t>
      </w:r>
      <w:r>
        <w:t>es Grieco, Village</w:t>
      </w:r>
      <w:r>
        <w:rPr>
          <w:spacing w:val="-4"/>
        </w:rPr>
        <w:t xml:space="preserve"> </w:t>
      </w:r>
      <w:r>
        <w:t>Attorney</w:t>
      </w:r>
    </w:p>
    <w:p w:rsidR="00313F9A" w:rsidRDefault="00327F21">
      <w:pPr>
        <w:pStyle w:val="BodyText"/>
        <w:spacing w:before="2"/>
        <w:ind w:left="1660" w:right="4864"/>
      </w:pPr>
      <w:r>
        <w:t>Dr. Stephen Dyson, Member Susan Palmer, Member Anthony Bannon, Member</w:t>
      </w:r>
    </w:p>
    <w:p w:rsidR="00313F9A" w:rsidRDefault="00313F9A">
      <w:pPr>
        <w:pStyle w:val="BodyText"/>
        <w:spacing w:before="9"/>
        <w:rPr>
          <w:sz w:val="21"/>
        </w:rPr>
      </w:pPr>
    </w:p>
    <w:p w:rsidR="00313F9A" w:rsidRDefault="00327F21">
      <w:pPr>
        <w:pStyle w:val="BodyText"/>
        <w:tabs>
          <w:tab w:val="left" w:pos="1660"/>
        </w:tabs>
        <w:spacing w:before="1"/>
        <w:ind w:left="220"/>
      </w:pPr>
      <w:r>
        <w:t>Guest:</w:t>
      </w:r>
      <w:r>
        <w:tab/>
        <w:t>Marty</w:t>
      </w:r>
      <w:r>
        <w:rPr>
          <w:spacing w:val="-3"/>
        </w:rPr>
        <w:t xml:space="preserve"> </w:t>
      </w:r>
      <w:r>
        <w:t>Zwierzchowski</w:t>
      </w:r>
    </w:p>
    <w:p w:rsidR="00313F9A" w:rsidRDefault="00313F9A">
      <w:pPr>
        <w:pStyle w:val="BodyText"/>
      </w:pPr>
    </w:p>
    <w:p w:rsidR="00313F9A" w:rsidRDefault="00327F21">
      <w:pPr>
        <w:pStyle w:val="BodyText"/>
        <w:ind w:left="220"/>
      </w:pPr>
      <w:r>
        <w:t>Ms. Waterman-Kulpa opened the meeting at 7:05 p.m.</w:t>
      </w:r>
    </w:p>
    <w:p w:rsidR="00313F9A" w:rsidRDefault="00313F9A">
      <w:pPr>
        <w:pStyle w:val="BodyText"/>
        <w:rPr>
          <w:sz w:val="24"/>
        </w:rPr>
      </w:pPr>
    </w:p>
    <w:p w:rsidR="00313F9A" w:rsidRDefault="00313F9A">
      <w:pPr>
        <w:pStyle w:val="BodyText"/>
        <w:rPr>
          <w:sz w:val="20"/>
        </w:rPr>
      </w:pPr>
    </w:p>
    <w:p w:rsidR="00313F9A" w:rsidRDefault="00327F21">
      <w:pPr>
        <w:pStyle w:val="BodyText"/>
        <w:ind w:left="220" w:right="298"/>
      </w:pPr>
      <w:r>
        <w:rPr>
          <w:b/>
        </w:rPr>
        <w:t xml:space="preserve">ON MOTION </w:t>
      </w:r>
      <w:r>
        <w:t>by Mr. Akers, seconded by Ms. Lowther, it was moved to approve the minutes of the June 25, 2018 meeting, as submitted.</w:t>
      </w:r>
    </w:p>
    <w:p w:rsidR="00313F9A" w:rsidRDefault="00313F9A">
      <w:pPr>
        <w:pStyle w:val="BodyText"/>
        <w:spacing w:before="11"/>
        <w:rPr>
          <w:sz w:val="21"/>
        </w:rPr>
      </w:pPr>
    </w:p>
    <w:p w:rsidR="00313F9A" w:rsidRDefault="00327F21">
      <w:pPr>
        <w:pStyle w:val="BodyText"/>
        <w:ind w:left="922" w:right="6198"/>
        <w:jc w:val="center"/>
      </w:pPr>
      <w:r>
        <w:t>Motion carried. 4 – 0.</w:t>
      </w:r>
    </w:p>
    <w:p w:rsidR="00313F9A" w:rsidRDefault="00313F9A">
      <w:pPr>
        <w:pStyle w:val="BodyText"/>
        <w:rPr>
          <w:sz w:val="24"/>
        </w:rPr>
      </w:pPr>
    </w:p>
    <w:p w:rsidR="00313F9A" w:rsidRDefault="00313F9A">
      <w:pPr>
        <w:pStyle w:val="BodyText"/>
        <w:spacing w:before="6"/>
        <w:rPr>
          <w:sz w:val="20"/>
        </w:rPr>
      </w:pPr>
    </w:p>
    <w:p w:rsidR="00313F9A" w:rsidRDefault="00327F21">
      <w:pPr>
        <w:pStyle w:val="Heading1"/>
        <w:spacing w:before="1"/>
        <w:ind w:left="220" w:firstLine="0"/>
      </w:pPr>
      <w:r>
        <w:rPr>
          <w:u w:val="thick"/>
        </w:rPr>
        <w:t>OLD BUSINESS</w:t>
      </w:r>
    </w:p>
    <w:p w:rsidR="00313F9A" w:rsidRDefault="00313F9A">
      <w:pPr>
        <w:pStyle w:val="BodyText"/>
        <w:spacing w:before="10"/>
        <w:rPr>
          <w:b/>
          <w:sz w:val="13"/>
        </w:rPr>
      </w:pPr>
    </w:p>
    <w:p w:rsidR="00313F9A" w:rsidRDefault="00327F21">
      <w:pPr>
        <w:spacing w:before="91"/>
        <w:ind w:left="220"/>
        <w:rPr>
          <w:b/>
        </w:rPr>
      </w:pPr>
      <w:r>
        <w:rPr>
          <w:b/>
          <w:u w:val="single"/>
        </w:rPr>
        <w:t>554</w:t>
      </w:r>
      <w:r>
        <w:rPr>
          <w:b/>
        </w:rPr>
        <w:t>8 Main Street – Owne</w:t>
      </w:r>
      <w:r>
        <w:rPr>
          <w:b/>
          <w:u w:val="single"/>
        </w:rPr>
        <w:t>r</w:t>
      </w:r>
      <w:r>
        <w:rPr>
          <w:b/>
        </w:rPr>
        <w:t>, Marty Zwierzchowski</w:t>
      </w:r>
    </w:p>
    <w:p w:rsidR="00313F9A" w:rsidRDefault="00313F9A">
      <w:pPr>
        <w:pStyle w:val="BodyText"/>
        <w:spacing w:before="8"/>
        <w:rPr>
          <w:b/>
          <w:sz w:val="13"/>
        </w:rPr>
      </w:pPr>
    </w:p>
    <w:p w:rsidR="00313F9A" w:rsidRDefault="00327F21">
      <w:pPr>
        <w:pStyle w:val="BodyText"/>
        <w:spacing w:before="91"/>
        <w:ind w:left="220" w:right="279"/>
      </w:pPr>
      <w:r>
        <w:t>Mr. Zwierzchowski was not on the agenda but the members allowed him to informally speak regarding updates on the restoration of the exterior of his building at 5548 Main St. This building has local landmark status, but not national or state. Mr. Zwierzchow</w:t>
      </w:r>
      <w:r>
        <w:t>ski shared color copies of photos of the front façade of his building showing his recent removal of the white stucco-like material from portions of the first floor façade, revealing the red brick beneath.</w:t>
      </w:r>
    </w:p>
    <w:p w:rsidR="00313F9A" w:rsidRDefault="00313F9A">
      <w:pPr>
        <w:pStyle w:val="BodyText"/>
        <w:spacing w:before="2"/>
      </w:pPr>
    </w:p>
    <w:p w:rsidR="00313F9A" w:rsidRDefault="00327F21">
      <w:pPr>
        <w:pStyle w:val="BodyText"/>
        <w:ind w:left="220" w:right="354"/>
      </w:pPr>
      <w:r>
        <w:t>As he had previously appeared, also informally, at the June 25, 2018 HPC meeting to share his intentions with the members of HPC, he stated his urgency in completing this project has been accelerated by the current NYSDOT construction on Main Street. DOT h</w:t>
      </w:r>
      <w:r>
        <w:t>as completely removed the concrete sidewalk abutting his building so he wants to take advantage of the situation by doing the façade renovations before the contractors pour the concrete sidewalk. The photos</w:t>
      </w:r>
    </w:p>
    <w:p w:rsidR="00313F9A" w:rsidRDefault="00313F9A">
      <w:pPr>
        <w:sectPr w:rsidR="00313F9A">
          <w:footerReference w:type="default" r:id="rId9"/>
          <w:type w:val="continuous"/>
          <w:pgSz w:w="12240" w:h="15840"/>
          <w:pgMar w:top="1440" w:right="1580" w:bottom="1260" w:left="1580" w:header="720" w:footer="1066" w:gutter="0"/>
          <w:pgNumType w:start="1"/>
          <w:cols w:space="720"/>
        </w:sectPr>
      </w:pPr>
    </w:p>
    <w:p w:rsidR="00313F9A" w:rsidRDefault="00327F21">
      <w:pPr>
        <w:pStyle w:val="BodyText"/>
        <w:spacing w:before="74"/>
        <w:ind w:left="220" w:right="305"/>
      </w:pPr>
      <w:r>
        <w:lastRenderedPageBreak/>
        <w:t>revealed the layer of brick beneath the white stucco material and also the basement windows that had been covered up with stucco over the years.</w:t>
      </w:r>
    </w:p>
    <w:p w:rsidR="00313F9A" w:rsidRDefault="00313F9A">
      <w:pPr>
        <w:pStyle w:val="BodyText"/>
        <w:spacing w:before="11"/>
        <w:rPr>
          <w:sz w:val="21"/>
        </w:rPr>
      </w:pPr>
    </w:p>
    <w:p w:rsidR="00313F9A" w:rsidRDefault="00327F21">
      <w:pPr>
        <w:pStyle w:val="BodyText"/>
        <w:ind w:left="220" w:right="201"/>
      </w:pPr>
      <w:r>
        <w:t xml:space="preserve">Ms. Waterman-Kulpa reminded Mr. Zwierzchowski that HPC </w:t>
      </w:r>
      <w:r>
        <w:t>had not granted him any Certificate of Appropriateness for any of this work. He has not submitted plans for a building permit to the Building Dept., which is the first step on the road to HPC review. Although they were happy to guide him concept-wise, he h</w:t>
      </w:r>
      <w:r>
        <w:t>as not submitted any official building permit application nor architectural drawings/specs to the Building Dept. indicating the scope of the work, nor materials, etc. for them to review or approve.</w:t>
      </w:r>
    </w:p>
    <w:p w:rsidR="00313F9A" w:rsidRDefault="00313F9A">
      <w:pPr>
        <w:pStyle w:val="BodyText"/>
      </w:pPr>
    </w:p>
    <w:p w:rsidR="00313F9A" w:rsidRDefault="00327F21">
      <w:pPr>
        <w:pStyle w:val="BodyText"/>
        <w:ind w:left="220" w:right="274"/>
      </w:pPr>
      <w:r>
        <w:t>There was informal discussion regarding what era he had c</w:t>
      </w:r>
      <w:r>
        <w:t>hosen for the renovation proposal. He had shared photos of the building from several historic eras. Which era was he choosing to use as his submittal? He wants to match the brick and also replace window systems. Ms. Lowther wanted to make sure he understoo</w:t>
      </w:r>
      <w:r>
        <w:t xml:space="preserve">d that by going ahead with this reno as is, he would be jeopardizing any public funding for it. Private funding </w:t>
      </w:r>
      <w:r>
        <w:rPr>
          <w:i/>
        </w:rPr>
        <w:t xml:space="preserve">might </w:t>
      </w:r>
      <w:r>
        <w:t>be different.</w:t>
      </w:r>
    </w:p>
    <w:p w:rsidR="00313F9A" w:rsidRDefault="00313F9A">
      <w:pPr>
        <w:pStyle w:val="BodyText"/>
        <w:spacing w:before="2"/>
      </w:pPr>
    </w:p>
    <w:p w:rsidR="00313F9A" w:rsidRDefault="00327F21">
      <w:pPr>
        <w:pStyle w:val="BodyText"/>
        <w:ind w:left="220" w:right="598"/>
      </w:pPr>
      <w:r>
        <w:t>The challenge is how to meld the first floor reno with the upper floors. It appears that the first floor façade has been tampered with many times over the years. What era does he want to choose? He prefers the original era.</w:t>
      </w:r>
    </w:p>
    <w:p w:rsidR="00313F9A" w:rsidRDefault="00313F9A">
      <w:pPr>
        <w:pStyle w:val="BodyText"/>
        <w:spacing w:before="10"/>
        <w:rPr>
          <w:sz w:val="21"/>
        </w:rPr>
      </w:pPr>
    </w:p>
    <w:p w:rsidR="00313F9A" w:rsidRDefault="00327F21">
      <w:pPr>
        <w:pStyle w:val="BodyText"/>
        <w:ind w:left="220" w:right="257"/>
      </w:pPr>
      <w:r>
        <w:t>Ms. Waterman-Kulpa suggested th</w:t>
      </w:r>
      <w:r>
        <w:t>e stucco was original probably to the 1948 era. She suggested he restore it to that era. Mr. Z. would like to expose the brick. If he wants to restore the brick, he will have to go all the way back and produce photos from that era to support his preference</w:t>
      </w:r>
      <w:r>
        <w:t>. Ms. Lowther thought she might have some more photos of the building in the Historical Society museum on the second floor of the Meeting House. He can contact her to set up an appointment to view the archives. Ms. Waterman-Kulpa offered to meet him at the</w:t>
      </w:r>
      <w:r>
        <w:t xml:space="preserve"> site this week. She will call him before she arrives.</w:t>
      </w:r>
    </w:p>
    <w:p w:rsidR="00313F9A" w:rsidRDefault="00313F9A">
      <w:pPr>
        <w:pStyle w:val="BodyText"/>
      </w:pPr>
    </w:p>
    <w:p w:rsidR="00313F9A" w:rsidRDefault="00327F21">
      <w:pPr>
        <w:ind w:left="220" w:right="964"/>
      </w:pPr>
      <w:r>
        <w:t xml:space="preserve">Ms. Waterman-Kulpa strongly indicated to Mr. Zwierzchowski that HPC must follow the process, </w:t>
      </w:r>
      <w:r>
        <w:rPr>
          <w:b/>
          <w:i/>
        </w:rPr>
        <w:t>which all starts in the Building Dept</w:t>
      </w:r>
      <w:r>
        <w:t>., as follows:</w:t>
      </w:r>
    </w:p>
    <w:p w:rsidR="00313F9A" w:rsidRDefault="00313F9A">
      <w:pPr>
        <w:pStyle w:val="BodyText"/>
        <w:spacing w:before="6"/>
      </w:pPr>
    </w:p>
    <w:p w:rsidR="00313F9A" w:rsidRDefault="00327F21">
      <w:pPr>
        <w:pStyle w:val="Heading1"/>
        <w:numPr>
          <w:ilvl w:val="0"/>
          <w:numId w:val="1"/>
        </w:numPr>
        <w:tabs>
          <w:tab w:val="left" w:pos="941"/>
        </w:tabs>
        <w:spacing w:before="1" w:line="252" w:lineRule="exact"/>
      </w:pPr>
      <w:r>
        <w:t>He must submit all documents first to the Building Dep</w:t>
      </w:r>
      <w:r>
        <w:t>t. to start the</w:t>
      </w:r>
      <w:r>
        <w:rPr>
          <w:spacing w:val="-12"/>
        </w:rPr>
        <w:t xml:space="preserve"> </w:t>
      </w:r>
      <w:r>
        <w:t>process.</w:t>
      </w:r>
    </w:p>
    <w:p w:rsidR="00313F9A" w:rsidRDefault="00327F21">
      <w:pPr>
        <w:pStyle w:val="ListParagraph"/>
        <w:numPr>
          <w:ilvl w:val="0"/>
          <w:numId w:val="1"/>
        </w:numPr>
        <w:tabs>
          <w:tab w:val="left" w:pos="941"/>
        </w:tabs>
        <w:spacing w:line="252" w:lineRule="exact"/>
        <w:rPr>
          <w:b/>
        </w:rPr>
      </w:pPr>
      <w:r>
        <w:rPr>
          <w:b/>
        </w:rPr>
        <w:t>His demo work must stop</w:t>
      </w:r>
      <w:r>
        <w:rPr>
          <w:b/>
          <w:spacing w:val="-8"/>
        </w:rPr>
        <w:t xml:space="preserve"> </w:t>
      </w:r>
      <w:r>
        <w:rPr>
          <w:b/>
        </w:rPr>
        <w:t>immediately.</w:t>
      </w:r>
    </w:p>
    <w:p w:rsidR="00313F9A" w:rsidRDefault="00327F21">
      <w:pPr>
        <w:pStyle w:val="ListParagraph"/>
        <w:numPr>
          <w:ilvl w:val="0"/>
          <w:numId w:val="1"/>
        </w:numPr>
        <w:tabs>
          <w:tab w:val="left" w:pos="941"/>
        </w:tabs>
        <w:ind w:right="657"/>
        <w:rPr>
          <w:b/>
        </w:rPr>
      </w:pPr>
      <w:r>
        <w:rPr>
          <w:b/>
        </w:rPr>
        <w:t>He must submit a scale architectural or engineered drawing of the entire façade instead of a piecemeal portion.</w:t>
      </w:r>
    </w:p>
    <w:p w:rsidR="00313F9A" w:rsidRDefault="00327F21">
      <w:pPr>
        <w:pStyle w:val="ListParagraph"/>
        <w:numPr>
          <w:ilvl w:val="0"/>
          <w:numId w:val="1"/>
        </w:numPr>
        <w:tabs>
          <w:tab w:val="left" w:pos="941"/>
        </w:tabs>
        <w:ind w:right="285"/>
        <w:rPr>
          <w:b/>
        </w:rPr>
      </w:pPr>
      <w:r>
        <w:rPr>
          <w:b/>
        </w:rPr>
        <w:t>He must complete and submit an application for a Certificate of Appropriateness to</w:t>
      </w:r>
      <w:r>
        <w:rPr>
          <w:b/>
        </w:rPr>
        <w:t xml:space="preserve"> the Building Dept., who forwards it to</w:t>
      </w:r>
      <w:r>
        <w:rPr>
          <w:b/>
          <w:spacing w:val="-19"/>
        </w:rPr>
        <w:t xml:space="preserve"> </w:t>
      </w:r>
      <w:r>
        <w:rPr>
          <w:b/>
        </w:rPr>
        <w:t>HPC.</w:t>
      </w:r>
    </w:p>
    <w:p w:rsidR="00313F9A" w:rsidRDefault="00327F21">
      <w:pPr>
        <w:pStyle w:val="ListParagraph"/>
        <w:numPr>
          <w:ilvl w:val="0"/>
          <w:numId w:val="1"/>
        </w:numPr>
        <w:tabs>
          <w:tab w:val="left" w:pos="941"/>
        </w:tabs>
        <w:spacing w:line="252" w:lineRule="exact"/>
        <w:rPr>
          <w:b/>
        </w:rPr>
      </w:pPr>
      <w:r>
        <w:rPr>
          <w:b/>
        </w:rPr>
        <w:t>It must be reviewed and approved by the</w:t>
      </w:r>
      <w:r>
        <w:rPr>
          <w:b/>
          <w:spacing w:val="-8"/>
        </w:rPr>
        <w:t xml:space="preserve"> </w:t>
      </w:r>
      <w:r>
        <w:rPr>
          <w:b/>
        </w:rPr>
        <w:t>HPC.</w:t>
      </w:r>
    </w:p>
    <w:p w:rsidR="00313F9A" w:rsidRDefault="00327F21">
      <w:pPr>
        <w:pStyle w:val="ListParagraph"/>
        <w:numPr>
          <w:ilvl w:val="0"/>
          <w:numId w:val="1"/>
        </w:numPr>
        <w:tabs>
          <w:tab w:val="left" w:pos="941"/>
        </w:tabs>
        <w:ind w:right="482"/>
        <w:rPr>
          <w:b/>
        </w:rPr>
      </w:pPr>
      <w:r>
        <w:rPr>
          <w:b/>
        </w:rPr>
        <w:t>Once Certificate of Appropriateness is granted, all building plans go back to the Building Dept. for code review, approval of any building permits, inspections,</w:t>
      </w:r>
      <w:r>
        <w:rPr>
          <w:b/>
          <w:spacing w:val="-15"/>
        </w:rPr>
        <w:t xml:space="preserve"> </w:t>
      </w:r>
      <w:r>
        <w:rPr>
          <w:b/>
        </w:rPr>
        <w:t>etc.</w:t>
      </w:r>
    </w:p>
    <w:p w:rsidR="00313F9A" w:rsidRDefault="00313F9A">
      <w:pPr>
        <w:pStyle w:val="BodyText"/>
        <w:spacing w:before="8"/>
        <w:rPr>
          <w:b/>
          <w:sz w:val="21"/>
        </w:rPr>
      </w:pPr>
    </w:p>
    <w:p w:rsidR="00313F9A" w:rsidRDefault="00327F21">
      <w:pPr>
        <w:pStyle w:val="BodyText"/>
        <w:ind w:left="220" w:right="383"/>
      </w:pPr>
      <w:r>
        <w:t>Ms. Kulpa asked that the Building Inspector keep his eye on this property to stop work and alert the HPC if any more work is done without an approved C of A.</w:t>
      </w:r>
    </w:p>
    <w:p w:rsidR="00313F9A" w:rsidRDefault="00313F9A">
      <w:pPr>
        <w:pStyle w:val="BodyText"/>
        <w:rPr>
          <w:sz w:val="24"/>
        </w:rPr>
      </w:pPr>
    </w:p>
    <w:p w:rsidR="00313F9A" w:rsidRDefault="00313F9A">
      <w:pPr>
        <w:pStyle w:val="BodyText"/>
        <w:spacing w:before="10"/>
        <w:rPr>
          <w:sz w:val="19"/>
        </w:rPr>
      </w:pPr>
    </w:p>
    <w:p w:rsidR="00313F9A" w:rsidRDefault="00327F21">
      <w:pPr>
        <w:spacing w:before="1"/>
        <w:ind w:left="220"/>
      </w:pPr>
      <w:r>
        <w:rPr>
          <w:b/>
          <w:u w:val="double"/>
        </w:rPr>
        <w:t>CLG Confer</w:t>
      </w:r>
      <w:r>
        <w:rPr>
          <w:b/>
          <w:u w:val="single"/>
        </w:rPr>
        <w:t>enc</w:t>
      </w:r>
      <w:r>
        <w:rPr>
          <w:b/>
        </w:rPr>
        <w:t xml:space="preserve">e – </w:t>
      </w:r>
      <w:r>
        <w:t>Reported on recent CLG Conference and James Fanelli’s lecture.</w:t>
      </w:r>
    </w:p>
    <w:p w:rsidR="00313F9A" w:rsidRDefault="00313F9A">
      <w:pPr>
        <w:pStyle w:val="BodyText"/>
        <w:spacing w:before="1"/>
        <w:rPr>
          <w:sz w:val="14"/>
        </w:rPr>
      </w:pPr>
    </w:p>
    <w:p w:rsidR="00313F9A" w:rsidRDefault="00327F21">
      <w:pPr>
        <w:pStyle w:val="BodyText"/>
        <w:spacing w:before="91"/>
        <w:ind w:left="220"/>
      </w:pPr>
      <w:r>
        <w:rPr>
          <w:b/>
        </w:rPr>
        <w:t xml:space="preserve">Educational Piece </w:t>
      </w:r>
      <w:r>
        <w:t>– Sue Palmer will talk about it at next meeting since she is not in attendance tonight. Should there be an informational booth set up at the Farmers Market? Needs to be highly scripted and focused. Ms. Waterman-Kulpa wondered if there sho</w:t>
      </w:r>
      <w:r>
        <w:t>uld be 2 sub-committees.</w:t>
      </w:r>
    </w:p>
    <w:p w:rsidR="00313F9A" w:rsidRDefault="00327F21">
      <w:pPr>
        <w:pStyle w:val="BodyText"/>
        <w:spacing w:line="252" w:lineRule="exact"/>
        <w:ind w:left="220"/>
      </w:pPr>
      <w:r>
        <w:t>Educational and local landmarking. She feels comfortable with the local landmarking aspect, but</w:t>
      </w:r>
    </w:p>
    <w:p w:rsidR="00313F9A" w:rsidRDefault="00313F9A">
      <w:pPr>
        <w:spacing w:line="252" w:lineRule="exact"/>
        <w:sectPr w:rsidR="00313F9A">
          <w:pgSz w:w="12240" w:h="15840"/>
          <w:pgMar w:top="1360" w:right="1580" w:bottom="1260" w:left="1580" w:header="0" w:footer="1066" w:gutter="0"/>
          <w:cols w:space="720"/>
        </w:sectPr>
      </w:pPr>
    </w:p>
    <w:p w:rsidR="00313F9A" w:rsidRDefault="00327F21">
      <w:pPr>
        <w:pStyle w:val="BodyText"/>
        <w:spacing w:before="74"/>
        <w:ind w:left="220" w:right="236"/>
      </w:pPr>
      <w:r>
        <w:lastRenderedPageBreak/>
        <w:t xml:space="preserve">prefers someone else take the educational viewpoint. HPC needs a marketing strategy first. It is pre-mature to set up at </w:t>
      </w:r>
      <w:r>
        <w:t>the farmers market. Can use Preservation Buffalo Niagara to see what they have for educational marketing.</w:t>
      </w:r>
    </w:p>
    <w:p w:rsidR="00313F9A" w:rsidRDefault="00313F9A">
      <w:pPr>
        <w:pStyle w:val="BodyText"/>
        <w:spacing w:before="1"/>
      </w:pPr>
    </w:p>
    <w:p w:rsidR="00313F9A" w:rsidRDefault="00327F21">
      <w:pPr>
        <w:pStyle w:val="BodyText"/>
        <w:ind w:left="220" w:right="258"/>
      </w:pPr>
      <w:r>
        <w:rPr>
          <w:b/>
          <w:u w:val="thick"/>
        </w:rPr>
        <w:t>S. Cayuga Historic District</w:t>
      </w:r>
      <w:r>
        <w:rPr>
          <w:b/>
        </w:rPr>
        <w:t xml:space="preserve"> </w:t>
      </w:r>
      <w:r>
        <w:t>- Trustee Rogers, who was in attendance for another matter concerning a proposal for installation of a railing on the ent</w:t>
      </w:r>
      <w:r>
        <w:t>rance ramp to the Meeting House, had questions regarding the reasoning behind HPC’s choice of S. Cayuga for a Historic District. Ms. Rogers lives on S. Cayuga Rd. and suggested it might have come as a result of a developer’s possible threat to another prop</w:t>
      </w:r>
      <w:r>
        <w:t>erty on S. Cayuga. At the time, some residents came forward about it. In response, Ms. Waterman-Kulpa stated that the 1997 Recon Survey targeted S. Cayuga Road as an area that should be a designated historic district in the Village. Ms. Rogers wondered wha</w:t>
      </w:r>
      <w:r>
        <w:t>t the next step would be if the creation of an historic district were to proceed. In response, and since Mr. Akers had offered to do a presentation on a marketing strategies, Ms. Waterman-Kulpa asked Mr. Akers to proceed with the creation of a marketing st</w:t>
      </w:r>
      <w:r>
        <w:t>rategy presentation for the next meeting so HPC can get started on educating the public on the value and importance of preserving our past. Once info is ready, it can be shared on a table at Village Hall and in other ways. Mr. Akers is still concerned abou</w:t>
      </w:r>
      <w:r>
        <w:t>t what is going on behind his own property on S. Cayuga Rd. Ms. Rogers suggested it was the Sippel property he was referring</w:t>
      </w:r>
      <w:r>
        <w:rPr>
          <w:spacing w:val="-13"/>
        </w:rPr>
        <w:t xml:space="preserve"> </w:t>
      </w:r>
      <w:r>
        <w:t>to.</w:t>
      </w:r>
    </w:p>
    <w:p w:rsidR="00313F9A" w:rsidRDefault="00313F9A">
      <w:pPr>
        <w:pStyle w:val="BodyText"/>
      </w:pPr>
    </w:p>
    <w:p w:rsidR="00313F9A" w:rsidRDefault="00327F21">
      <w:pPr>
        <w:pStyle w:val="BodyText"/>
        <w:ind w:left="220" w:right="695"/>
      </w:pPr>
      <w:r>
        <w:rPr>
          <w:b/>
          <w:u w:val="thick"/>
        </w:rPr>
        <w:t>S. Cayuga Historic District Status</w:t>
      </w:r>
      <w:r>
        <w:t>: Ms. Waterman-Kulpa stated that now that the survey is completed, HPC must start completing</w:t>
      </w:r>
      <w:r>
        <w:t xml:space="preserve"> the nomination forms, by splitting up the properties among the members.</w:t>
      </w:r>
    </w:p>
    <w:p w:rsidR="00313F9A" w:rsidRDefault="00313F9A">
      <w:pPr>
        <w:pStyle w:val="BodyText"/>
        <w:spacing w:before="10"/>
        <w:rPr>
          <w:sz w:val="21"/>
        </w:rPr>
      </w:pPr>
    </w:p>
    <w:p w:rsidR="00313F9A" w:rsidRDefault="00327F21">
      <w:pPr>
        <w:pStyle w:val="BodyText"/>
        <w:ind w:left="220"/>
      </w:pPr>
      <w:r>
        <w:t>Mr. Akers shared his concern regarding construction “creep” going on little by little in the</w:t>
      </w:r>
    </w:p>
    <w:p w:rsidR="00313F9A" w:rsidRDefault="00327F21">
      <w:pPr>
        <w:pStyle w:val="BodyText"/>
        <w:spacing w:before="2"/>
        <w:ind w:left="220"/>
      </w:pPr>
      <w:r>
        <w:t>Village. He wants to maintain the look and feel of the Village. Trustee Etu suggested the</w:t>
      </w:r>
      <w:r>
        <w:t xml:space="preserve"> Sippel’s intent is apparently not development of their property, but rather ecological conservation.</w:t>
      </w:r>
    </w:p>
    <w:p w:rsidR="00313F9A" w:rsidRDefault="00313F9A">
      <w:pPr>
        <w:pStyle w:val="BodyText"/>
        <w:spacing w:before="10"/>
        <w:rPr>
          <w:sz w:val="21"/>
        </w:rPr>
      </w:pPr>
    </w:p>
    <w:p w:rsidR="00313F9A" w:rsidRDefault="00327F21">
      <w:pPr>
        <w:pStyle w:val="BodyText"/>
        <w:ind w:left="220" w:right="444"/>
      </w:pPr>
      <w:r>
        <w:rPr>
          <w:spacing w:val="-56"/>
          <w:u w:val="thick"/>
        </w:rPr>
        <w:t xml:space="preserve"> </w:t>
      </w:r>
      <w:r>
        <w:rPr>
          <w:b/>
          <w:u w:val="thick"/>
        </w:rPr>
        <w:t>Sale of the “Castle”</w:t>
      </w:r>
      <w:r>
        <w:rPr>
          <w:b/>
        </w:rPr>
        <w:t xml:space="preserve"> </w:t>
      </w:r>
      <w:r>
        <w:t>– It is reportedly sold. Ms. Waterman-Kulpa suggested the Village should send the new owner, once his identity is verified, informa</w:t>
      </w:r>
      <w:r>
        <w:t>tion about the property’s historic landmark status, lest the new owner start to demolish or renovate without applying for permits and certificates of appropriateness. She asks that the Building Inspector keep an eye on it to make sure no changes are made w</w:t>
      </w:r>
      <w:r>
        <w:t>ithout approvals.</w:t>
      </w:r>
    </w:p>
    <w:p w:rsidR="00313F9A" w:rsidRDefault="00313F9A">
      <w:pPr>
        <w:pStyle w:val="BodyText"/>
        <w:spacing w:before="4"/>
      </w:pPr>
    </w:p>
    <w:p w:rsidR="00313F9A" w:rsidRDefault="00327F21">
      <w:pPr>
        <w:pStyle w:val="BodyText"/>
        <w:spacing w:before="1"/>
        <w:ind w:left="220" w:right="274"/>
      </w:pPr>
      <w:r>
        <w:rPr>
          <w:b/>
          <w:u w:val="thick"/>
        </w:rPr>
        <w:t>CLG Seminar hosted by Village of Williamsville – October 23, 2018 at 6:30 p.m. at Village</w:t>
      </w:r>
      <w:r>
        <w:rPr>
          <w:b/>
        </w:rPr>
        <w:t xml:space="preserve"> </w:t>
      </w:r>
      <w:r>
        <w:rPr>
          <w:b/>
          <w:u w:val="thick"/>
        </w:rPr>
        <w:t>Hall.</w:t>
      </w:r>
      <w:r>
        <w:rPr>
          <w:b/>
        </w:rPr>
        <w:t xml:space="preserve"> </w:t>
      </w:r>
      <w:r>
        <w:t>Ms. Waterman-Kulpa will invite Christina to come and speak to our members for an educational seminar. She asked that Administrator Juul check the Village Hall room use calendar to see if 10/23/18 is open. Each HPC member will cover a topic. Ms. Waterman-Ku</w:t>
      </w:r>
      <w:r>
        <w:t>lpa suggested we need to get another round of funding for design standards. Need a list of houses on S. Cayuga to divide up among the members to fill out the nomination forms. HPC makes the nominations to the Village Board for local historic designation.</w:t>
      </w:r>
    </w:p>
    <w:p w:rsidR="00313F9A" w:rsidRDefault="00313F9A">
      <w:pPr>
        <w:pStyle w:val="BodyText"/>
        <w:spacing w:before="8"/>
        <w:rPr>
          <w:sz w:val="21"/>
        </w:rPr>
      </w:pPr>
    </w:p>
    <w:p w:rsidR="00313F9A" w:rsidRDefault="00327F21">
      <w:pPr>
        <w:pStyle w:val="BodyText"/>
        <w:ind w:left="220" w:right="234"/>
      </w:pPr>
      <w:r>
        <w:t>Ms. Rogers stated she lives on S. Cayuga and is not personally in favor of historic district designation of the neighborhood. She has been listening to her neighbors who are also not in favor of the designation. Trustee Etu gave his opinion that HPC must b</w:t>
      </w:r>
      <w:r>
        <w:t xml:space="preserve">e open and fair and have established design standards to point to in the nomination process. Maintains the residents need to be educated on the value and historic worth their homes possess. Mr. Akers shared a hand-out titled “10 Benefits of Establishing a </w:t>
      </w:r>
      <w:r>
        <w:t>Local Historic District” by Julia Rocchi. Suggested talking to Community Development Director Keaton DePriest about marketing</w:t>
      </w:r>
      <w:r>
        <w:rPr>
          <w:spacing w:val="-5"/>
        </w:rPr>
        <w:t xml:space="preserve"> </w:t>
      </w:r>
      <w:r>
        <w:t>it.</w:t>
      </w:r>
    </w:p>
    <w:p w:rsidR="00313F9A" w:rsidRDefault="00313F9A">
      <w:pPr>
        <w:sectPr w:rsidR="00313F9A">
          <w:pgSz w:w="12240" w:h="15840"/>
          <w:pgMar w:top="1360" w:right="1580" w:bottom="1260" w:left="1580" w:header="0" w:footer="1066" w:gutter="0"/>
          <w:cols w:space="720"/>
        </w:sectPr>
      </w:pPr>
    </w:p>
    <w:p w:rsidR="00313F9A" w:rsidRDefault="00327F21">
      <w:pPr>
        <w:pStyle w:val="BodyText"/>
        <w:spacing w:before="74"/>
        <w:ind w:left="220" w:right="554"/>
      </w:pPr>
      <w:r>
        <w:lastRenderedPageBreak/>
        <w:t xml:space="preserve">What would the cost be for a survey of about 30 homes on S. Cayuga? About $10,000. Would probably come from the </w:t>
      </w:r>
      <w:r>
        <w:t>state. Could be in the next round of funding. Ms. Waterman-Kulpa suggested HPC should have a voice in the Community Plan Update that is in the works now.</w:t>
      </w:r>
    </w:p>
    <w:p w:rsidR="00313F9A" w:rsidRDefault="00313F9A">
      <w:pPr>
        <w:pStyle w:val="BodyText"/>
        <w:spacing w:before="1"/>
      </w:pPr>
    </w:p>
    <w:p w:rsidR="00313F9A" w:rsidRDefault="00327F21">
      <w:pPr>
        <w:pStyle w:val="BodyText"/>
        <w:ind w:left="220" w:right="246"/>
      </w:pPr>
      <w:r>
        <w:rPr>
          <w:b/>
          <w:u w:val="thick"/>
        </w:rPr>
        <w:t>Meeting House Hand Railing</w:t>
      </w:r>
      <w:r>
        <w:rPr>
          <w:b/>
        </w:rPr>
        <w:t xml:space="preserve"> </w:t>
      </w:r>
      <w:r>
        <w:t xml:space="preserve">– In response to a recent suggestion from a concerned resident that there </w:t>
      </w:r>
      <w:r>
        <w:t xml:space="preserve">was a need for a hand railing along the incline of the concrete ramp leading from the driveway to the front door of the Meeting House, Trustee Rogers shared with HPC 2 price quotes from local companies for the needed work. The new top rail would match the </w:t>
      </w:r>
      <w:r>
        <w:t>existing railing at the entrance. DPW could install it. Railing was approved by HPC. Since the property is owned by the Village, no Certificate of Appropriateness need be</w:t>
      </w:r>
      <w:r>
        <w:rPr>
          <w:spacing w:val="-3"/>
        </w:rPr>
        <w:t xml:space="preserve"> </w:t>
      </w:r>
      <w:r>
        <w:t>issued.</w:t>
      </w:r>
    </w:p>
    <w:p w:rsidR="00313F9A" w:rsidRDefault="00313F9A">
      <w:pPr>
        <w:pStyle w:val="BodyText"/>
        <w:spacing w:before="9"/>
        <w:rPr>
          <w:sz w:val="21"/>
        </w:rPr>
      </w:pPr>
    </w:p>
    <w:p w:rsidR="00313F9A" w:rsidRDefault="00327F21">
      <w:pPr>
        <w:pStyle w:val="BodyText"/>
        <w:ind w:left="220" w:right="463"/>
      </w:pPr>
      <w:r>
        <w:rPr>
          <w:b/>
          <w:u w:val="thick"/>
        </w:rPr>
        <w:t xml:space="preserve">Lehigh Section House / Owner: Natale Development </w:t>
      </w:r>
      <w:r>
        <w:t>– HPC wants to get moving w</w:t>
      </w:r>
      <w:r>
        <w:t>ith the nomination of this building. But there are various issues that need to be addressed first. Trustee Rogers shared a proposal from the developers for improvements they propose to make to the building. They were discussed at the Village Board’s work s</w:t>
      </w:r>
      <w:r>
        <w:t>ession last night. There was discussion about should the building be moved closer to the Depot or in place of the “zombie” house at 96 S. Long St., and if it needs to be designated first. HPC does not want the building moved. It would deter federal or stat</w:t>
      </w:r>
      <w:r>
        <w:t>e funding. HPC nominated it to the Village Board and the public hearing is still open. Trustee Rogers indicated that Natale is willing to invest about</w:t>
      </w:r>
    </w:p>
    <w:p w:rsidR="00313F9A" w:rsidRDefault="00327F21">
      <w:pPr>
        <w:pStyle w:val="BodyText"/>
        <w:spacing w:before="3"/>
        <w:ind w:left="220" w:right="261"/>
      </w:pPr>
      <w:r>
        <w:t xml:space="preserve">$40,000 in improvements to the exterior, but their proposal does not include utility work. How would the </w:t>
      </w:r>
      <w:r>
        <w:t xml:space="preserve">balance be financed? If we want them to donate $40,000 to our cause, then we need to tell them what our needs are. We will still fall short. Ms. Rogers suggested that the Village Board was ready to have a special meeting in August if necessary to nominate </w:t>
      </w:r>
      <w:r>
        <w:t>the building.</w:t>
      </w:r>
    </w:p>
    <w:p w:rsidR="00313F9A" w:rsidRDefault="00313F9A">
      <w:pPr>
        <w:pStyle w:val="BodyText"/>
        <w:spacing w:before="11"/>
        <w:rPr>
          <w:sz w:val="21"/>
        </w:rPr>
      </w:pPr>
    </w:p>
    <w:p w:rsidR="00313F9A" w:rsidRDefault="00327F21">
      <w:pPr>
        <w:pStyle w:val="BodyText"/>
        <w:ind w:left="220" w:right="414"/>
      </w:pPr>
      <w:r>
        <w:t xml:space="preserve">Trustee Rogers suggested she was in a quandary about this issue. If we allow Natale to do the renovations, the building would become non-historic. Who does the utilities? How does this get financed? She does not want the Village taxpayers paying for this. </w:t>
      </w:r>
      <w:r>
        <w:t>Maybe land swap was not a good idea after all.</w:t>
      </w:r>
    </w:p>
    <w:p w:rsidR="00313F9A" w:rsidRDefault="00313F9A">
      <w:pPr>
        <w:pStyle w:val="BodyText"/>
      </w:pPr>
    </w:p>
    <w:p w:rsidR="00313F9A" w:rsidRDefault="00327F21">
      <w:pPr>
        <w:pStyle w:val="BodyText"/>
        <w:ind w:left="220" w:right="298"/>
      </w:pPr>
      <w:r>
        <w:t>Ms. Lowther would like to see Natale turn it over to the Village in the same condition the building was in when Natale purchased the entire property several years ago. At that time, the utilities were in work</w:t>
      </w:r>
      <w:r>
        <w:t>ing order and the building pretty much intact. But since they purchased it, they have allowed the building to fall into a sorry state of disrepair by neglect. Now, the mechanicals are not working, vandals have stripped it, etc.</w:t>
      </w:r>
    </w:p>
    <w:p w:rsidR="00313F9A" w:rsidRDefault="00313F9A">
      <w:pPr>
        <w:pStyle w:val="BodyText"/>
        <w:spacing w:before="11"/>
        <w:rPr>
          <w:sz w:val="21"/>
        </w:rPr>
      </w:pPr>
    </w:p>
    <w:p w:rsidR="00313F9A" w:rsidRDefault="00327F21">
      <w:pPr>
        <w:pStyle w:val="BodyText"/>
        <w:ind w:left="220" w:right="311"/>
      </w:pPr>
      <w:r>
        <w:t>Ms. Waterman-Kulpa stated t</w:t>
      </w:r>
      <w:r>
        <w:t>he building is part of the whole “campus”. Natale would stabilize it but not make it historic for us.</w:t>
      </w:r>
    </w:p>
    <w:p w:rsidR="00313F9A" w:rsidRDefault="00313F9A">
      <w:pPr>
        <w:pStyle w:val="BodyText"/>
        <w:spacing w:before="4"/>
      </w:pPr>
    </w:p>
    <w:p w:rsidR="00313F9A" w:rsidRDefault="00327F21">
      <w:pPr>
        <w:pStyle w:val="Heading1"/>
        <w:ind w:left="220" w:firstLine="0"/>
      </w:pPr>
      <w:r>
        <w:t>Other business:</w:t>
      </w:r>
    </w:p>
    <w:p w:rsidR="00313F9A" w:rsidRDefault="00313F9A">
      <w:pPr>
        <w:pStyle w:val="BodyText"/>
        <w:spacing w:before="2"/>
        <w:rPr>
          <w:b/>
        </w:rPr>
      </w:pPr>
    </w:p>
    <w:p w:rsidR="00313F9A" w:rsidRDefault="00327F21">
      <w:pPr>
        <w:spacing w:before="1" w:line="237" w:lineRule="auto"/>
        <w:ind w:left="220" w:right="925"/>
      </w:pPr>
      <w:r>
        <w:rPr>
          <w:b/>
        </w:rPr>
        <w:t xml:space="preserve">Starbucks (5429 Main St.) and Blum’s (5727 Main St.) – Renewed pursuit of historic landmark designation - </w:t>
      </w:r>
      <w:r>
        <w:t>As the hour was late, HPC will discuss at a later date.</w:t>
      </w:r>
    </w:p>
    <w:p w:rsidR="00313F9A" w:rsidRDefault="00313F9A">
      <w:pPr>
        <w:pStyle w:val="BodyText"/>
        <w:spacing w:before="5"/>
        <w:rPr>
          <w:sz w:val="14"/>
        </w:rPr>
      </w:pPr>
    </w:p>
    <w:p w:rsidR="00313F9A" w:rsidRDefault="00327F21">
      <w:pPr>
        <w:pStyle w:val="Heading1"/>
        <w:spacing w:before="92"/>
        <w:ind w:left="220" w:firstLine="0"/>
      </w:pPr>
      <w:r>
        <w:rPr>
          <w:u w:val="thick"/>
          <w:shd w:val="clear" w:color="auto" w:fill="FFFF00"/>
        </w:rPr>
        <w:t>Next HPC meeting will be held on August 28, 2018 @ 7:00 p.m.</w:t>
      </w:r>
    </w:p>
    <w:p w:rsidR="00313F9A" w:rsidRDefault="00313F9A">
      <w:pPr>
        <w:pStyle w:val="BodyText"/>
        <w:spacing w:before="5"/>
        <w:rPr>
          <w:b/>
          <w:sz w:val="13"/>
        </w:rPr>
      </w:pPr>
    </w:p>
    <w:p w:rsidR="00313F9A" w:rsidRDefault="00327F21">
      <w:pPr>
        <w:pStyle w:val="BodyText"/>
        <w:spacing w:before="92"/>
        <w:ind w:left="220" w:right="310"/>
      </w:pPr>
      <w:r>
        <w:rPr>
          <w:b/>
        </w:rPr>
        <w:t xml:space="preserve">ON MOTION </w:t>
      </w:r>
      <w:r>
        <w:t>by Ms. Waterman-Kulpa, seconded by Ms. Lowther, it was moved to adjourn the meeting at 10:10 p.m. Motion carried. 4 – 0.</w:t>
      </w:r>
    </w:p>
    <w:p w:rsidR="00313F9A" w:rsidRDefault="00313F9A">
      <w:pPr>
        <w:pStyle w:val="BodyText"/>
        <w:rPr>
          <w:sz w:val="20"/>
        </w:rPr>
      </w:pPr>
    </w:p>
    <w:p w:rsidR="00313F9A" w:rsidRDefault="00E43A90">
      <w:pPr>
        <w:pStyle w:val="BodyText"/>
        <w:spacing w:before="11"/>
        <w:rPr>
          <w:sz w:val="19"/>
        </w:rPr>
      </w:pPr>
      <w:r>
        <w:rPr>
          <w:noProof/>
          <w:lang w:bidi="ar-SA"/>
        </w:rPr>
        <mc:AlternateContent>
          <mc:Choice Requires="wps">
            <w:drawing>
              <wp:anchor distT="0" distB="0" distL="0" distR="0" simplePos="0" relativeHeight="251657216" behindDoc="1" locked="0" layoutInCell="1" allowOverlap="1">
                <wp:simplePos x="0" y="0"/>
                <wp:positionH relativeFrom="page">
                  <wp:posOffset>3886835</wp:posOffset>
                </wp:positionH>
                <wp:positionV relativeFrom="paragraph">
                  <wp:posOffset>173990</wp:posOffset>
                </wp:positionV>
                <wp:extent cx="1886585" cy="0"/>
                <wp:effectExtent l="10160" t="8255" r="8255" b="1079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658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37A81"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05pt,13.7pt" to="454.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gSHQIAAEEEAAAOAAAAZHJzL2Uyb0RvYy54bWysU8GO2yAQvVfqPyDuie00S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" strokeweight=".15578mm">
                <w10:wrap type="topAndBottom" anchorx="page"/>
              </v:line>
            </w:pict>
          </mc:Fallback>
        </mc:AlternateContent>
      </w:r>
    </w:p>
    <w:p w:rsidR="00313F9A" w:rsidRDefault="00327F21">
      <w:pPr>
        <w:pStyle w:val="BodyText"/>
        <w:spacing w:line="222" w:lineRule="exact"/>
        <w:ind w:left="4541"/>
      </w:pPr>
      <w:r>
        <w:t>Deb</w:t>
      </w:r>
      <w:r>
        <w:t>orah A. Habes,</w:t>
      </w:r>
    </w:p>
    <w:p w:rsidR="00313F9A" w:rsidRDefault="00327F21">
      <w:pPr>
        <w:pStyle w:val="BodyText"/>
        <w:spacing w:line="252" w:lineRule="exact"/>
        <w:ind w:left="4522" w:right="3326"/>
        <w:jc w:val="center"/>
      </w:pPr>
      <w:r>
        <w:t>Deputy Clerk</w:t>
      </w:r>
    </w:p>
    <w:sectPr w:rsidR="00313F9A">
      <w:pgSz w:w="12240" w:h="15840"/>
      <w:pgMar w:top="1360" w:right="1580" w:bottom="1260" w:left="158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F21" w:rsidRDefault="00327F21">
      <w:r>
        <w:separator/>
      </w:r>
    </w:p>
  </w:endnote>
  <w:endnote w:type="continuationSeparator" w:id="0">
    <w:p w:rsidR="00327F21" w:rsidRDefault="0032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F9A" w:rsidRDefault="00E43A90">
    <w:pPr>
      <w:pStyle w:val="BodyText"/>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3823335</wp:posOffset>
              </wp:positionH>
              <wp:positionV relativeFrom="page">
                <wp:posOffset>9241790</wp:posOffset>
              </wp:positionV>
              <wp:extent cx="127000" cy="194310"/>
              <wp:effectExtent l="3810" t="2540" r="254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F9A" w:rsidRDefault="00327F21">
                          <w:pPr>
                            <w:spacing w:before="10"/>
                            <w:ind w:left="40"/>
                            <w:rPr>
                              <w:sz w:val="24"/>
                            </w:rPr>
                          </w:pPr>
                          <w:r>
                            <w:fldChar w:fldCharType="begin"/>
                          </w:r>
                          <w:r>
                            <w:rPr>
                              <w:sz w:val="24"/>
                            </w:rPr>
                            <w:instrText xml:space="preserve"> PAGE </w:instrText>
                          </w:r>
                          <w:r>
                            <w:fldChar w:fldCharType="separate"/>
                          </w:r>
                          <w:r w:rsidR="00E43A90">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01.05pt;margin-top:727.7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" filled="f" stroked="f">
              <v:textbox inset="0,0,0,0">
                <w:txbxContent>
                  <w:p w:rsidR="00313F9A" w:rsidRDefault="00327F21">
                    <w:pPr>
                      <w:spacing w:before="10"/>
                      <w:ind w:left="40"/>
                      <w:rPr>
                        <w:sz w:val="24"/>
                      </w:rPr>
                    </w:pPr>
                    <w:r>
                      <w:fldChar w:fldCharType="begin"/>
                    </w:r>
                    <w:r>
                      <w:rPr>
                        <w:sz w:val="24"/>
                      </w:rPr>
                      <w:instrText xml:space="preserve"> PAGE </w:instrText>
                    </w:r>
                    <w:r>
                      <w:fldChar w:fldCharType="separate"/>
                    </w:r>
                    <w:r w:rsidR="00E43A90">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F21" w:rsidRDefault="00327F21">
      <w:r>
        <w:separator/>
      </w:r>
    </w:p>
  </w:footnote>
  <w:footnote w:type="continuationSeparator" w:id="0">
    <w:p w:rsidR="00327F21" w:rsidRDefault="0032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5475C"/>
    <w:multiLevelType w:val="hybridMultilevel"/>
    <w:tmpl w:val="8E0AB35C"/>
    <w:lvl w:ilvl="0" w:tplc="5B707568">
      <w:start w:val="1"/>
      <w:numFmt w:val="decimal"/>
      <w:lvlText w:val="%1."/>
      <w:lvlJc w:val="left"/>
      <w:pPr>
        <w:ind w:left="940" w:hanging="360"/>
        <w:jc w:val="left"/>
      </w:pPr>
      <w:rPr>
        <w:rFonts w:ascii="Times New Roman" w:eastAsia="Times New Roman" w:hAnsi="Times New Roman" w:cs="Times New Roman" w:hint="default"/>
        <w:b/>
        <w:bCs/>
        <w:w w:val="100"/>
        <w:sz w:val="22"/>
        <w:szCs w:val="22"/>
        <w:lang w:val="en-US" w:eastAsia="en-US" w:bidi="en-US"/>
      </w:rPr>
    </w:lvl>
    <w:lvl w:ilvl="1" w:tplc="B1AA6D9C">
      <w:numFmt w:val="bullet"/>
      <w:lvlText w:val="•"/>
      <w:lvlJc w:val="left"/>
      <w:pPr>
        <w:ind w:left="1754" w:hanging="360"/>
      </w:pPr>
      <w:rPr>
        <w:rFonts w:hint="default"/>
        <w:lang w:val="en-US" w:eastAsia="en-US" w:bidi="en-US"/>
      </w:rPr>
    </w:lvl>
    <w:lvl w:ilvl="2" w:tplc="983E27BC">
      <w:numFmt w:val="bullet"/>
      <w:lvlText w:val="•"/>
      <w:lvlJc w:val="left"/>
      <w:pPr>
        <w:ind w:left="2568" w:hanging="360"/>
      </w:pPr>
      <w:rPr>
        <w:rFonts w:hint="default"/>
        <w:lang w:val="en-US" w:eastAsia="en-US" w:bidi="en-US"/>
      </w:rPr>
    </w:lvl>
    <w:lvl w:ilvl="3" w:tplc="B2249FC4">
      <w:numFmt w:val="bullet"/>
      <w:lvlText w:val="•"/>
      <w:lvlJc w:val="left"/>
      <w:pPr>
        <w:ind w:left="3382" w:hanging="360"/>
      </w:pPr>
      <w:rPr>
        <w:rFonts w:hint="default"/>
        <w:lang w:val="en-US" w:eastAsia="en-US" w:bidi="en-US"/>
      </w:rPr>
    </w:lvl>
    <w:lvl w:ilvl="4" w:tplc="BF68ABC2">
      <w:numFmt w:val="bullet"/>
      <w:lvlText w:val="•"/>
      <w:lvlJc w:val="left"/>
      <w:pPr>
        <w:ind w:left="4196" w:hanging="360"/>
      </w:pPr>
      <w:rPr>
        <w:rFonts w:hint="default"/>
        <w:lang w:val="en-US" w:eastAsia="en-US" w:bidi="en-US"/>
      </w:rPr>
    </w:lvl>
    <w:lvl w:ilvl="5" w:tplc="9EB29A5E">
      <w:numFmt w:val="bullet"/>
      <w:lvlText w:val="•"/>
      <w:lvlJc w:val="left"/>
      <w:pPr>
        <w:ind w:left="5010" w:hanging="360"/>
      </w:pPr>
      <w:rPr>
        <w:rFonts w:hint="default"/>
        <w:lang w:val="en-US" w:eastAsia="en-US" w:bidi="en-US"/>
      </w:rPr>
    </w:lvl>
    <w:lvl w:ilvl="6" w:tplc="B1B84F0A">
      <w:numFmt w:val="bullet"/>
      <w:lvlText w:val="•"/>
      <w:lvlJc w:val="left"/>
      <w:pPr>
        <w:ind w:left="5824" w:hanging="360"/>
      </w:pPr>
      <w:rPr>
        <w:rFonts w:hint="default"/>
        <w:lang w:val="en-US" w:eastAsia="en-US" w:bidi="en-US"/>
      </w:rPr>
    </w:lvl>
    <w:lvl w:ilvl="7" w:tplc="8E886258">
      <w:numFmt w:val="bullet"/>
      <w:lvlText w:val="•"/>
      <w:lvlJc w:val="left"/>
      <w:pPr>
        <w:ind w:left="6638" w:hanging="360"/>
      </w:pPr>
      <w:rPr>
        <w:rFonts w:hint="default"/>
        <w:lang w:val="en-US" w:eastAsia="en-US" w:bidi="en-US"/>
      </w:rPr>
    </w:lvl>
    <w:lvl w:ilvl="8" w:tplc="5AE45900">
      <w:numFmt w:val="bullet"/>
      <w:lvlText w:val="•"/>
      <w:lvlJc w:val="left"/>
      <w:pPr>
        <w:ind w:left="745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F9A"/>
    <w:rsid w:val="00313F9A"/>
    <w:rsid w:val="00327F21"/>
    <w:rsid w:val="00E43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EA89C3-5C78-493C-8C8E-A5AE3956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94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Village of Williamsville</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Keaton DePreist</dc:creator>
  <cp:lastModifiedBy>Keaton DePreist</cp:lastModifiedBy>
  <cp:revision>2</cp:revision>
  <dcterms:created xsi:type="dcterms:W3CDTF">2018-08-03T18:05:00Z</dcterms:created>
  <dcterms:modified xsi:type="dcterms:W3CDTF">2018-08-03T18:05:00Z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2018-08-03T00:00:00Z</vt:filetime>
  </property>
  <property fmtid="{D5CDD505-2E9C-101B-9397-08002B2CF9AE}" pid="3" name="Creator">
    <vt:lpwstr>Microsoft® Word 2016</vt:lpwstr>
  </property>
  <property fmtid="{D5CDD505-2E9C-101B-9397-08002B2CF9AE}" pid="4" name="LastSaved">
    <vt:filetime>2018-08-03T00:00:00Z</vt:filetime>
  </property>
</Properties>
</file>